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4ABBE" w14:textId="02A90D09" w:rsidR="005E28D8" w:rsidRPr="007812B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Городской округ</w:t>
      </w:r>
    </w:p>
    <w:p w14:paraId="7A2D6CD7" w14:textId="26A313B8" w:rsidR="006969A1" w:rsidRPr="007812B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 xml:space="preserve">«Закрытое административно – территориальное </w:t>
      </w:r>
      <w:r w:rsidR="00524E04" w:rsidRPr="007812BA">
        <w:rPr>
          <w:rFonts w:ascii="Arial" w:hAnsi="Arial" w:cs="Arial"/>
          <w:b w:val="0"/>
          <w:sz w:val="24"/>
          <w:szCs w:val="24"/>
        </w:rPr>
        <w:t>образование Железногорск</w:t>
      </w:r>
      <w:r w:rsidRPr="007812BA">
        <w:rPr>
          <w:rFonts w:ascii="Arial" w:hAnsi="Arial" w:cs="Arial"/>
          <w:b w:val="0"/>
          <w:sz w:val="24"/>
          <w:szCs w:val="24"/>
        </w:rPr>
        <w:t xml:space="preserve"> Красноярского края»</w:t>
      </w:r>
    </w:p>
    <w:p w14:paraId="3BB5659F" w14:textId="2A65C9F1" w:rsidR="006969A1" w:rsidRPr="007812B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 w:val="24"/>
          <w:szCs w:val="24"/>
        </w:rPr>
      </w:pPr>
      <w:r w:rsidRPr="007812BA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7812BA">
        <w:rPr>
          <w:rFonts w:ascii="Arial" w:hAnsi="Arial" w:cs="Arial"/>
          <w:b w:val="0"/>
          <w:sz w:val="24"/>
          <w:szCs w:val="24"/>
        </w:rPr>
        <w:t xml:space="preserve"> </w:t>
      </w:r>
      <w:r w:rsidRPr="007812BA">
        <w:rPr>
          <w:rFonts w:ascii="Arial" w:hAnsi="Arial" w:cs="Arial"/>
          <w:b w:val="0"/>
          <w:sz w:val="24"/>
          <w:szCs w:val="24"/>
        </w:rPr>
        <w:t>ЖЕЛЕЗНОГОРСК</w:t>
      </w:r>
    </w:p>
    <w:p w14:paraId="390865CB" w14:textId="77777777" w:rsidR="006969A1" w:rsidRPr="007812B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ПОСТАНОВЛЕНИЕ</w:t>
      </w:r>
    </w:p>
    <w:p w14:paraId="1235FF34" w14:textId="372A7828" w:rsidR="006969A1" w:rsidRPr="00BA054E" w:rsidRDefault="00974E16" w:rsidP="0080750A">
      <w:pPr>
        <w:framePr w:w="9961" w:h="441" w:hSpace="180" w:wrap="around" w:vAnchor="text" w:hAnchor="page" w:x="1306" w:y="181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BA054E">
        <w:rPr>
          <w:rFonts w:ascii="Arial" w:hAnsi="Arial" w:cs="Arial"/>
          <w:sz w:val="24"/>
          <w:szCs w:val="24"/>
        </w:rPr>
        <w:t>.</w:t>
      </w:r>
      <w:r w:rsidR="000339F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BA054E">
        <w:rPr>
          <w:rFonts w:ascii="Arial" w:hAnsi="Arial" w:cs="Arial"/>
          <w:sz w:val="24"/>
          <w:szCs w:val="24"/>
        </w:rPr>
        <w:t>.202</w:t>
      </w:r>
      <w:r w:rsidR="000339F3">
        <w:rPr>
          <w:rFonts w:ascii="Arial" w:hAnsi="Arial" w:cs="Arial"/>
          <w:sz w:val="24"/>
          <w:szCs w:val="24"/>
        </w:rPr>
        <w:t>4</w:t>
      </w:r>
      <w:r w:rsidR="006969A1" w:rsidRPr="00BA054E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A054E">
        <w:rPr>
          <w:rFonts w:ascii="Arial" w:hAnsi="Arial" w:cs="Arial"/>
          <w:sz w:val="24"/>
          <w:szCs w:val="24"/>
        </w:rPr>
        <w:t xml:space="preserve">                          </w:t>
      </w:r>
      <w:r w:rsidR="00F97F28">
        <w:rPr>
          <w:rFonts w:ascii="Arial" w:hAnsi="Arial" w:cs="Arial"/>
          <w:sz w:val="24"/>
          <w:szCs w:val="24"/>
        </w:rPr>
        <w:t xml:space="preserve">                           </w:t>
      </w:r>
      <w:r w:rsidR="004F7106">
        <w:rPr>
          <w:rFonts w:ascii="Arial" w:hAnsi="Arial" w:cs="Arial"/>
          <w:sz w:val="24"/>
          <w:szCs w:val="24"/>
        </w:rPr>
        <w:t xml:space="preserve">   </w:t>
      </w:r>
      <w:r w:rsidR="000339F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</w:t>
      </w:r>
      <w:r w:rsidR="0080750A">
        <w:rPr>
          <w:rFonts w:ascii="Arial" w:hAnsi="Arial" w:cs="Arial"/>
          <w:sz w:val="24"/>
          <w:szCs w:val="24"/>
        </w:rPr>
        <w:t xml:space="preserve">   </w:t>
      </w:r>
      <w:r w:rsidR="00604F66" w:rsidRPr="00BA054E">
        <w:rPr>
          <w:rFonts w:ascii="Arial" w:hAnsi="Arial" w:cs="Arial"/>
          <w:sz w:val="24"/>
          <w:szCs w:val="24"/>
        </w:rPr>
        <w:t>№</w:t>
      </w:r>
      <w:r w:rsidR="00BA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116</w:t>
      </w:r>
    </w:p>
    <w:p w14:paraId="3C8C3B4B" w14:textId="77777777" w:rsidR="00125A14" w:rsidRPr="007812BA" w:rsidRDefault="006969A1" w:rsidP="0080750A">
      <w:pPr>
        <w:framePr w:w="9961" w:h="441" w:hSpace="180" w:wrap="around" w:vAnchor="text" w:hAnchor="page" w:x="1306" w:y="181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12BA">
        <w:rPr>
          <w:rFonts w:ascii="Arial" w:hAnsi="Arial" w:cs="Arial"/>
          <w:sz w:val="24"/>
          <w:szCs w:val="24"/>
        </w:rPr>
        <w:t>г.</w:t>
      </w:r>
      <w:r w:rsidR="0095036B" w:rsidRPr="007812BA">
        <w:rPr>
          <w:rFonts w:ascii="Arial" w:hAnsi="Arial" w:cs="Arial"/>
          <w:sz w:val="24"/>
          <w:szCs w:val="24"/>
        </w:rPr>
        <w:t xml:space="preserve"> </w:t>
      </w:r>
      <w:r w:rsidRPr="007812BA">
        <w:rPr>
          <w:rFonts w:ascii="Arial" w:hAnsi="Arial" w:cs="Arial"/>
          <w:sz w:val="24"/>
          <w:szCs w:val="24"/>
        </w:rPr>
        <w:t>Железногорск</w:t>
      </w:r>
    </w:p>
    <w:p w14:paraId="6ACB7812" w14:textId="77777777" w:rsidR="00BA054E" w:rsidRDefault="00BA054E" w:rsidP="00A50BC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9BF3ABA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 xml:space="preserve">Об установлении стоимости путевки в муниципальные загородные оздоровительные лагеря и размера ее оплаты родителями (законными представителями) в 2024 году </w:t>
      </w:r>
    </w:p>
    <w:p w14:paraId="6F7C9A52" w14:textId="77777777" w:rsidR="00974E16" w:rsidRDefault="00974E16" w:rsidP="00974E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D77FCD" w14:textId="04955222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В соответствии с п. 13 ч. 1 ст. 16 Федерального закона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Законом Красноярского края от 07.07.2009 № 8-3618 «Об обеспечении прав детей на отдых, оздоровление и занятость в Красноярском крае», постановлением Правительства Красноярского края от 24.10.2023 № 834-п «Об утверждении средней стоимости путевки в краевые государственные и муниципальные загородные оздоровительные лагеря на 2024 год», постановлением Администрации ЗАТО г. Железногорск от 11.03.2011 № 485 «Об установлении цен (тарифов) на услуги, продукцию, работы муниципальных предприятий, муниципальных казенных и автономных учреждений ЗАТО Железногорск» и руководствуясь Уставом ЗАТО Железногорск,</w:t>
      </w:r>
    </w:p>
    <w:p w14:paraId="194EC593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FE53AB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14:paraId="20DCBAF6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4EFD4250" w14:textId="1EF085EB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1. Установить стоимость путевки с продолжительностью пребывания детей не менее 21 календарного дня в муниципальные загородные оздоровительные лагеря МАУ ДО ДООЦ «Горный», МАУ ДО ДООЦ «Орбита», МАУ ДО ДООЦ «Взлет» в размере 32817, 00 рублей.</w:t>
      </w:r>
    </w:p>
    <w:p w14:paraId="64E5D3D2" w14:textId="34123AB3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2. Установить оплату путевок родителями (законными представителями) в муниципальные загородные оздоровительные лагеря МАУ ДО ДООЦ «Горный», МАУ ДО ДООЦ «Орбита», МАУ ДО ДООЦ «Взлет», приобретаемых за счет субвенции, в размере 9845,10 руб.</w:t>
      </w:r>
    </w:p>
    <w:p w14:paraId="5FFC1A8B" w14:textId="75FCA1F3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2. 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14:paraId="65933EFB" w14:textId="18733B15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 xml:space="preserve">3. Отделу управления проектами и документационного, организационного обеспечения деятельности Администрации ЗАТО г. Железногорск </w:t>
      </w:r>
    </w:p>
    <w:p w14:paraId="5CE40005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(В.Г. Винокурова) довести до сведения населения настоящее постановление через газету «Город и горожане».</w:t>
      </w:r>
      <w:r w:rsidRPr="00974E1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31E19BAE" w14:textId="18275669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14:paraId="371E3036" w14:textId="57ACC5EF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 с 01.01.2024 года.</w:t>
      </w:r>
    </w:p>
    <w:p w14:paraId="1C2C64D5" w14:textId="7777777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4C0FD2" w14:textId="7AEFF997" w:rsidR="00974E16" w:rsidRPr="00974E16" w:rsidRDefault="00974E16" w:rsidP="00974E16">
      <w:pPr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74E16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ЗАТО г. Железногорск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974E1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FD12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974E16">
        <w:rPr>
          <w:rFonts w:ascii="Arial" w:eastAsia="Times New Roman" w:hAnsi="Arial" w:cs="Arial"/>
          <w:sz w:val="24"/>
          <w:szCs w:val="24"/>
          <w:lang w:eastAsia="ru-RU"/>
        </w:rPr>
        <w:t xml:space="preserve">       Д.М. Чернятин</w:t>
      </w:r>
    </w:p>
    <w:sectPr w:rsidR="00974E16" w:rsidRPr="00974E16" w:rsidSect="00974E16">
      <w:pgSz w:w="11907" w:h="16840" w:code="9"/>
      <w:pgMar w:top="992" w:right="567" w:bottom="709" w:left="1134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1642F" w14:textId="77777777" w:rsidR="0016173D" w:rsidRDefault="0016173D" w:rsidP="00D53F46">
      <w:pPr>
        <w:spacing w:after="0" w:line="240" w:lineRule="auto"/>
      </w:pPr>
      <w:r>
        <w:separator/>
      </w:r>
    </w:p>
  </w:endnote>
  <w:endnote w:type="continuationSeparator" w:id="0">
    <w:p w14:paraId="1917E284" w14:textId="77777777" w:rsidR="0016173D" w:rsidRDefault="0016173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F7F45" w14:textId="77777777" w:rsidR="0016173D" w:rsidRDefault="0016173D" w:rsidP="00D53F46">
      <w:pPr>
        <w:spacing w:after="0" w:line="240" w:lineRule="auto"/>
      </w:pPr>
      <w:r>
        <w:separator/>
      </w:r>
    </w:p>
  </w:footnote>
  <w:footnote w:type="continuationSeparator" w:id="0">
    <w:p w14:paraId="0E950CAD" w14:textId="77777777" w:rsidR="0016173D" w:rsidRDefault="0016173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9F3"/>
    <w:rsid w:val="00034603"/>
    <w:rsid w:val="00034ABC"/>
    <w:rsid w:val="00035B16"/>
    <w:rsid w:val="00035CE2"/>
    <w:rsid w:val="000363A3"/>
    <w:rsid w:val="000379BC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B43"/>
    <w:rsid w:val="001158DE"/>
    <w:rsid w:val="00116B62"/>
    <w:rsid w:val="00117B97"/>
    <w:rsid w:val="0012120D"/>
    <w:rsid w:val="001214D6"/>
    <w:rsid w:val="00121B9F"/>
    <w:rsid w:val="00122060"/>
    <w:rsid w:val="00122550"/>
    <w:rsid w:val="00125935"/>
    <w:rsid w:val="00125A14"/>
    <w:rsid w:val="00126081"/>
    <w:rsid w:val="00130725"/>
    <w:rsid w:val="00130ADE"/>
    <w:rsid w:val="00134604"/>
    <w:rsid w:val="001367C6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354"/>
    <w:rsid w:val="00143F65"/>
    <w:rsid w:val="00144445"/>
    <w:rsid w:val="0014533C"/>
    <w:rsid w:val="001455D1"/>
    <w:rsid w:val="00146641"/>
    <w:rsid w:val="00155774"/>
    <w:rsid w:val="00156CE1"/>
    <w:rsid w:val="001579F6"/>
    <w:rsid w:val="00157E5C"/>
    <w:rsid w:val="0016173D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4AE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583D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040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3A64"/>
    <w:rsid w:val="002F5225"/>
    <w:rsid w:val="002F5BA0"/>
    <w:rsid w:val="002F5CDC"/>
    <w:rsid w:val="00301E30"/>
    <w:rsid w:val="00302585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E8F"/>
    <w:rsid w:val="00372920"/>
    <w:rsid w:val="0037489C"/>
    <w:rsid w:val="0037701B"/>
    <w:rsid w:val="0037739A"/>
    <w:rsid w:val="00377964"/>
    <w:rsid w:val="00380155"/>
    <w:rsid w:val="00380327"/>
    <w:rsid w:val="00381693"/>
    <w:rsid w:val="00383CD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1E9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2B7"/>
    <w:rsid w:val="003C7629"/>
    <w:rsid w:val="003C7D1A"/>
    <w:rsid w:val="003C7F27"/>
    <w:rsid w:val="003D1087"/>
    <w:rsid w:val="003D17E6"/>
    <w:rsid w:val="003D627F"/>
    <w:rsid w:val="003D7705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37B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4E1D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395A"/>
    <w:rsid w:val="004F416D"/>
    <w:rsid w:val="004F43B0"/>
    <w:rsid w:val="004F4BBC"/>
    <w:rsid w:val="004F50DB"/>
    <w:rsid w:val="004F587A"/>
    <w:rsid w:val="004F6972"/>
    <w:rsid w:val="004F7106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4E04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338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C9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9CF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05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0420A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0587"/>
    <w:rsid w:val="0074307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6A2E"/>
    <w:rsid w:val="00777ABE"/>
    <w:rsid w:val="007812BA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7F662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0750A"/>
    <w:rsid w:val="00811A29"/>
    <w:rsid w:val="00811C80"/>
    <w:rsid w:val="00814442"/>
    <w:rsid w:val="00814764"/>
    <w:rsid w:val="008154F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3FBE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4B1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4EE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386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4E16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98F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0E7"/>
    <w:rsid w:val="00AC2341"/>
    <w:rsid w:val="00AC266A"/>
    <w:rsid w:val="00AC3047"/>
    <w:rsid w:val="00AC3182"/>
    <w:rsid w:val="00AC3CCF"/>
    <w:rsid w:val="00AC4397"/>
    <w:rsid w:val="00AC49C1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034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C90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54E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7E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47FF5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A32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368"/>
    <w:rsid w:val="00D96BB4"/>
    <w:rsid w:val="00D96F62"/>
    <w:rsid w:val="00D970D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D52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43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DBE"/>
    <w:rsid w:val="00F970D8"/>
    <w:rsid w:val="00F9737D"/>
    <w:rsid w:val="00F97A27"/>
    <w:rsid w:val="00F97F28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20C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0E356"/>
  <w15:docId w15:val="{FBE65D84-8C5F-4C1C-80F5-066E68E3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057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annotation reference"/>
    <w:basedOn w:val="a0"/>
    <w:uiPriority w:val="99"/>
    <w:semiHidden/>
    <w:unhideWhenUsed/>
    <w:rsid w:val="00BA054E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A054E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A054E"/>
    <w:rPr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A0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A054E"/>
    <w:rPr>
      <w:b/>
      <w:bCs/>
      <w:sz w:val="20"/>
      <w:szCs w:val="20"/>
      <w:lang w:eastAsia="en-US"/>
    </w:rPr>
  </w:style>
  <w:style w:type="paragraph" w:styleId="af7">
    <w:name w:val="List Paragraph"/>
    <w:aliases w:val="мой"/>
    <w:basedOn w:val="a"/>
    <w:link w:val="af8"/>
    <w:qFormat/>
    <w:rsid w:val="00D970D2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2F3A64"/>
    <w:rPr>
      <w:color w:val="800080"/>
      <w:u w:val="single"/>
    </w:rPr>
  </w:style>
  <w:style w:type="paragraph" w:customStyle="1" w:styleId="msonormal0">
    <w:name w:val="msonormal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2F3A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4">
    <w:name w:val="xl64"/>
    <w:basedOn w:val="a"/>
    <w:rsid w:val="002F3A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7"/>
      <w:szCs w:val="27"/>
      <w:lang w:eastAsia="ru-RU"/>
    </w:rPr>
  </w:style>
  <w:style w:type="paragraph" w:customStyle="1" w:styleId="xl65">
    <w:name w:val="xl65"/>
    <w:basedOn w:val="a"/>
    <w:rsid w:val="002F3A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2F3A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2F3A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2F3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2F3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34E1D"/>
  </w:style>
  <w:style w:type="paragraph" w:customStyle="1" w:styleId="afa">
    <w:name w:val="Заявление (служебка)"/>
    <w:basedOn w:val="a"/>
    <w:next w:val="a"/>
    <w:rsid w:val="00434E1D"/>
    <w:pPr>
      <w:spacing w:before="120" w:after="120" w:line="240" w:lineRule="auto"/>
      <w:ind w:firstLine="720"/>
      <w:jc w:val="right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b">
    <w:name w:val="Заголовок центр"/>
    <w:basedOn w:val="a"/>
    <w:next w:val="a"/>
    <w:rsid w:val="00434E1D"/>
    <w:pPr>
      <w:spacing w:before="120" w:after="120" w:line="240" w:lineRule="auto"/>
      <w:ind w:firstLine="720"/>
      <w:jc w:val="center"/>
    </w:pPr>
    <w:rPr>
      <w:rFonts w:ascii="Arial" w:eastAsia="Times New Roman" w:hAnsi="Arial"/>
      <w:b/>
      <w:sz w:val="32"/>
      <w:szCs w:val="20"/>
      <w:lang w:eastAsia="ru-RU"/>
    </w:rPr>
  </w:style>
  <w:style w:type="character" w:styleId="afc">
    <w:name w:val="page number"/>
    <w:basedOn w:val="a0"/>
    <w:rsid w:val="00434E1D"/>
  </w:style>
  <w:style w:type="paragraph" w:styleId="21">
    <w:name w:val="Body Text 2"/>
    <w:basedOn w:val="a"/>
    <w:link w:val="22"/>
    <w:rsid w:val="00434E1D"/>
    <w:pPr>
      <w:spacing w:after="0" w:line="240" w:lineRule="auto"/>
      <w:jc w:val="both"/>
    </w:pPr>
    <w:rPr>
      <w:rFonts w:eastAsia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34E1D"/>
    <w:rPr>
      <w:rFonts w:eastAsia="Times New Roman"/>
      <w:sz w:val="28"/>
      <w:szCs w:val="20"/>
    </w:rPr>
  </w:style>
  <w:style w:type="paragraph" w:customStyle="1" w:styleId="ConsTitle">
    <w:name w:val="ConsTitle"/>
    <w:rsid w:val="00434E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3">
    <w:name w:val="Сетка таблицы1"/>
    <w:basedOn w:val="a1"/>
    <w:next w:val="a3"/>
    <w:uiPriority w:val="39"/>
    <w:rsid w:val="00434E1D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"/>
    <w:basedOn w:val="a0"/>
    <w:rsid w:val="00434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11">
    <w:name w:val="Нет списка11"/>
    <w:next w:val="a2"/>
    <w:semiHidden/>
    <w:unhideWhenUsed/>
    <w:rsid w:val="00434E1D"/>
  </w:style>
  <w:style w:type="paragraph" w:styleId="afd">
    <w:name w:val="Normal (Web)"/>
    <w:basedOn w:val="a"/>
    <w:uiPriority w:val="99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D"/>
  </w:style>
  <w:style w:type="character" w:styleId="afe">
    <w:name w:val="Strong"/>
    <w:uiPriority w:val="22"/>
    <w:qFormat/>
    <w:rsid w:val="00434E1D"/>
    <w:rPr>
      <w:b/>
      <w:bCs/>
    </w:rPr>
  </w:style>
  <w:style w:type="character" w:customStyle="1" w:styleId="ts-">
    <w:name w:val="ts-переход"/>
    <w:rsid w:val="00434E1D"/>
  </w:style>
  <w:style w:type="paragraph" w:customStyle="1" w:styleId="book">
    <w:name w:val="book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34E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Emphasis"/>
    <w:uiPriority w:val="20"/>
    <w:qFormat/>
    <w:rsid w:val="00434E1D"/>
    <w:rPr>
      <w:i/>
      <w:iCs/>
    </w:rPr>
  </w:style>
  <w:style w:type="paragraph" w:styleId="aff0">
    <w:name w:val="No Spacing"/>
    <w:uiPriority w:val="1"/>
    <w:qFormat/>
    <w:rsid w:val="00434E1D"/>
    <w:rPr>
      <w:rFonts w:ascii="Calibri" w:hAnsi="Calibri"/>
      <w:sz w:val="22"/>
      <w:lang w:eastAsia="en-US"/>
    </w:rPr>
  </w:style>
  <w:style w:type="table" w:customStyle="1" w:styleId="112">
    <w:name w:val="Сетка таблицы11"/>
    <w:basedOn w:val="a1"/>
    <w:next w:val="a3"/>
    <w:rsid w:val="00434E1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Абзац списка Знак"/>
    <w:aliases w:val="мой Знак"/>
    <w:basedOn w:val="a0"/>
    <w:link w:val="af7"/>
    <w:locked/>
    <w:rsid w:val="000339F3"/>
    <w:rPr>
      <w:sz w:val="22"/>
      <w:lang w:eastAsia="en-US"/>
    </w:rPr>
  </w:style>
  <w:style w:type="character" w:customStyle="1" w:styleId="aff1">
    <w:name w:val="Цветовое выделение"/>
    <w:uiPriority w:val="99"/>
    <w:rsid w:val="000339F3"/>
    <w:rPr>
      <w:b/>
      <w:color w:val="26282F"/>
    </w:rPr>
  </w:style>
  <w:style w:type="character" w:customStyle="1" w:styleId="aff2">
    <w:name w:val="Гипертекстовая ссылка"/>
    <w:uiPriority w:val="99"/>
    <w:rsid w:val="000339F3"/>
    <w:rPr>
      <w:rFonts w:cs="Times New Roman"/>
      <w:b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0339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Текст абзаца"/>
    <w:basedOn w:val="a"/>
    <w:link w:val="aff6"/>
    <w:qFormat/>
    <w:rsid w:val="000339F3"/>
    <w:pPr>
      <w:spacing w:after="0" w:line="240" w:lineRule="auto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Текст абзаца Знак"/>
    <w:link w:val="aff5"/>
    <w:rsid w:val="000339F3"/>
    <w:rPr>
      <w:rFonts w:eastAsia="Times New Roman"/>
      <w:szCs w:val="24"/>
    </w:rPr>
  </w:style>
  <w:style w:type="character" w:customStyle="1" w:styleId="212pt">
    <w:name w:val="Основной текст (2) + 12 pt;Полужирный"/>
    <w:basedOn w:val="a0"/>
    <w:rsid w:val="000339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0339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49B1E-EF51-435A-8B98-49FBEE5B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Елена Булгина</cp:lastModifiedBy>
  <cp:revision>3</cp:revision>
  <cp:lastPrinted>2023-05-10T04:47:00Z</cp:lastPrinted>
  <dcterms:created xsi:type="dcterms:W3CDTF">2024-02-01T09:34:00Z</dcterms:created>
  <dcterms:modified xsi:type="dcterms:W3CDTF">2024-02-01T09:59:00Z</dcterms:modified>
</cp:coreProperties>
</file>